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474" w:rsidRPr="004D6896" w:rsidRDefault="00AB6474">
      <w:pPr>
        <w:spacing w:after="1" w:line="200" w:lineRule="atLeast"/>
      </w:pPr>
      <w:r w:rsidRPr="004D6896">
        <w:rPr>
          <w:rFonts w:ascii="Tahoma" w:hAnsi="Tahoma" w:cs="Tahoma"/>
          <w:sz w:val="20"/>
        </w:rPr>
        <w:t xml:space="preserve">Документ предоставлен </w:t>
      </w:r>
      <w:proofErr w:type="spellStart"/>
      <w:r w:rsidRPr="004D6896">
        <w:rPr>
          <w:rFonts w:ascii="Tahoma" w:hAnsi="Tahoma" w:cs="Tahoma"/>
          <w:sz w:val="20"/>
        </w:rPr>
        <w:t>КонсультантПлюс</w:t>
      </w:r>
      <w:proofErr w:type="spellEnd"/>
      <w:r w:rsidRPr="004D6896">
        <w:rPr>
          <w:rFonts w:ascii="Tahoma" w:hAnsi="Tahoma" w:cs="Tahoma"/>
          <w:sz w:val="20"/>
        </w:rPr>
        <w:br/>
      </w:r>
    </w:p>
    <w:p w:rsidR="00AB6474" w:rsidRPr="004D6896" w:rsidRDefault="00AB6474">
      <w:pPr>
        <w:spacing w:after="1" w:line="220" w:lineRule="atLeast"/>
        <w:jc w:val="both"/>
        <w:outlineLvl w:val="0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AB6474" w:rsidRPr="004D689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B6474" w:rsidRPr="004D6896" w:rsidRDefault="00AB6474">
            <w:pPr>
              <w:spacing w:after="1" w:line="220" w:lineRule="atLeast"/>
              <w:jc w:val="right"/>
            </w:pPr>
            <w:r w:rsidRPr="004D6896">
              <w:rPr>
                <w:rFonts w:ascii="Calibri" w:hAnsi="Calibri" w:cs="Calibri"/>
              </w:rPr>
              <w:t xml:space="preserve">Электронный журнал "Азбука права" | </w:t>
            </w:r>
            <w:r w:rsidRPr="004D6896">
              <w:rPr>
                <w:rFonts w:ascii="Calibri" w:hAnsi="Calibri" w:cs="Calibri"/>
                <w:b/>
              </w:rPr>
              <w:t>Актуально на 21.01.2022</w:t>
            </w:r>
          </w:p>
        </w:tc>
      </w:tr>
    </w:tbl>
    <w:p w:rsidR="00AB6474" w:rsidRPr="004D6896" w:rsidRDefault="0013483D">
      <w:pPr>
        <w:spacing w:before="480" w:after="1" w:line="220" w:lineRule="atLeast"/>
      </w:pPr>
      <w:hyperlink r:id="rId5" w:history="1">
        <w:r w:rsidR="00AB6474" w:rsidRPr="0013483D">
          <w:rPr>
            <w:rStyle w:val="a3"/>
            <w:rFonts w:ascii="Calibri" w:hAnsi="Calibri" w:cs="Calibri"/>
            <w:b/>
            <w:sz w:val="38"/>
          </w:rPr>
          <w:t>Как заполнить декларацию 3-НДФЛ при продаже земельного участка</w:t>
        </w:r>
      </w:hyperlink>
      <w:r w:rsidR="00AB6474" w:rsidRPr="004D6896">
        <w:rPr>
          <w:rFonts w:ascii="Calibri" w:hAnsi="Calibri" w:cs="Calibri"/>
          <w:b/>
          <w:sz w:val="38"/>
        </w:rPr>
        <w:t>?</w:t>
      </w:r>
    </w:p>
    <w:p w:rsidR="00AB6474" w:rsidRPr="004D6896" w:rsidRDefault="00AB6474">
      <w:pPr>
        <w:spacing w:after="1" w:line="220" w:lineRule="atLeast"/>
        <w:jc w:val="both"/>
      </w:pPr>
    </w:p>
    <w:tbl>
      <w:tblPr>
        <w:tblW w:w="9354" w:type="dxa"/>
        <w:tblInd w:w="180" w:type="dxa"/>
        <w:tblBorders>
          <w:top w:val="nil"/>
          <w:left w:val="single" w:sz="24" w:space="0" w:color="FE9500"/>
          <w:bottom w:val="nil"/>
          <w:right w:val="nil"/>
          <w:insideH w:val="nil"/>
          <w:insideV w:val="nil"/>
        </w:tblBorders>
        <w:tblCellMar>
          <w:top w:w="180" w:type="dxa"/>
          <w:left w:w="180" w:type="dxa"/>
          <w:bottom w:w="180" w:type="dxa"/>
          <w:right w:w="180" w:type="dxa"/>
        </w:tblCellMar>
        <w:tblLook w:val="0000"/>
      </w:tblPr>
      <w:tblGrid>
        <w:gridCol w:w="9354"/>
      </w:tblGrid>
      <w:tr w:rsidR="00AB6474" w:rsidRPr="004D6896">
        <w:tc>
          <w:tcPr>
            <w:tcW w:w="9354" w:type="dxa"/>
            <w:tcBorders>
              <w:top w:val="nil"/>
              <w:left w:val="single" w:sz="24" w:space="0" w:color="FE9500"/>
              <w:bottom w:val="nil"/>
              <w:right w:val="nil"/>
            </w:tcBorders>
            <w:shd w:val="clear" w:color="auto" w:fill="F2F4E6"/>
          </w:tcPr>
          <w:p w:rsidR="00AB6474" w:rsidRPr="004D6896" w:rsidRDefault="00AB6474">
            <w:pPr>
              <w:spacing w:after="1" w:line="220" w:lineRule="atLeast"/>
              <w:jc w:val="both"/>
            </w:pPr>
            <w:r w:rsidRPr="004D6896">
              <w:rPr>
                <w:rFonts w:ascii="Calibri" w:hAnsi="Calibri" w:cs="Calibri"/>
              </w:rPr>
              <w:t>Для декларирования дохода от продажи земельного участка гражданину - налоговому резиденту РФ необходимо заполнить титульный лист, разд. 1 и 2, Приложение 1 и Приложение 6, Расчет к Приложению 1 декларации 3-НДФЛ.</w:t>
            </w:r>
          </w:p>
        </w:tc>
      </w:tr>
    </w:tbl>
    <w:p w:rsidR="00AB6474" w:rsidRPr="004D6896" w:rsidRDefault="00AB6474">
      <w:pPr>
        <w:spacing w:before="400" w:after="1" w:line="220" w:lineRule="atLeast"/>
        <w:jc w:val="both"/>
      </w:pPr>
    </w:p>
    <w:p w:rsidR="00AB6474" w:rsidRPr="004D6896" w:rsidRDefault="00AB6474">
      <w:pPr>
        <w:spacing w:after="1" w:line="220" w:lineRule="atLeast"/>
        <w:outlineLvl w:val="0"/>
      </w:pPr>
      <w:r w:rsidRPr="004D6896">
        <w:rPr>
          <w:rFonts w:ascii="Calibri" w:hAnsi="Calibri" w:cs="Calibri"/>
          <w:b/>
          <w:sz w:val="32"/>
        </w:rPr>
        <w:t>1. Случаи представления налоговой декларации при продаже земельного участка</w:t>
      </w:r>
    </w:p>
    <w:p w:rsidR="00AB6474" w:rsidRPr="004D6896" w:rsidRDefault="00AB6474">
      <w:p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 xml:space="preserve">Если вы получили доход от продажи земельного участка, принадлежавшего вам менее минимального срока владения, по общему правилу вы обязаны подать в налоговый орган декларацию 3-НДФЛ. Срок ее представления - не позднее 30 апреля года, следующего за годом получения указанного дохода (ст. 216, п. 17.1 ст. 217, ст. ст. 217.1, 214.10, </w:t>
      </w:r>
      <w:proofErr w:type="spellStart"/>
      <w:r w:rsidRPr="004D6896">
        <w:rPr>
          <w:rFonts w:ascii="Calibri" w:hAnsi="Calibri" w:cs="Calibri"/>
        </w:rPr>
        <w:t>пп</w:t>
      </w:r>
      <w:proofErr w:type="spellEnd"/>
      <w:r w:rsidRPr="004D6896">
        <w:rPr>
          <w:rFonts w:ascii="Calibri" w:hAnsi="Calibri" w:cs="Calibri"/>
        </w:rPr>
        <w:t>. 2 п. 1, п. 3 ст. 228, п. п. 1, 4 ст. 229 НК РФ).</w:t>
      </w:r>
    </w:p>
    <w:p w:rsidR="00AB6474" w:rsidRPr="004D6896" w:rsidRDefault="00AB6474">
      <w:pPr>
        <w:spacing w:after="1" w:line="220" w:lineRule="atLeast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95" w:type="dxa"/>
          <w:left w:w="195" w:type="dxa"/>
          <w:bottom w:w="195" w:type="dxa"/>
          <w:right w:w="195" w:type="dxa"/>
        </w:tblCellMar>
        <w:tblLook w:val="0000"/>
      </w:tblPr>
      <w:tblGrid>
        <w:gridCol w:w="9744"/>
      </w:tblGrid>
      <w:tr w:rsidR="00AB6474" w:rsidRPr="004D6896"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6474" w:rsidRPr="004D6896" w:rsidRDefault="00AB6474">
            <w:pPr>
              <w:spacing w:after="1" w:line="220" w:lineRule="atLeast"/>
              <w:jc w:val="both"/>
            </w:pPr>
            <w:bookmarkStart w:id="0" w:name="P9"/>
            <w:bookmarkEnd w:id="0"/>
            <w:r w:rsidRPr="004D6896">
              <w:rPr>
                <w:rFonts w:ascii="Calibri" w:hAnsi="Calibri" w:cs="Calibri"/>
                <w:b/>
                <w:u w:val="single"/>
              </w:rPr>
              <w:t>Справка.</w:t>
            </w:r>
            <w:r w:rsidRPr="004D6896">
              <w:rPr>
                <w:rFonts w:ascii="Calibri" w:hAnsi="Calibri" w:cs="Calibri"/>
                <w:u w:val="single"/>
              </w:rPr>
              <w:t xml:space="preserve"> Минимальный срок владения земельным участком</w:t>
            </w:r>
          </w:p>
          <w:p w:rsidR="00AB6474" w:rsidRPr="004D6896" w:rsidRDefault="00AB6474">
            <w:pPr>
              <w:spacing w:before="220" w:after="1" w:line="220" w:lineRule="atLeast"/>
              <w:jc w:val="both"/>
            </w:pPr>
            <w:r w:rsidRPr="004D6896">
              <w:rPr>
                <w:rFonts w:ascii="Calibri" w:hAnsi="Calibri" w:cs="Calibri"/>
              </w:rPr>
              <w:t>Минимальный срок владения составляет по общему правилу пять лет. Данный срок сокращается до трех лет, если вы получили недвижимость, например, по наследству или в дар от члена семьи или близкого родственника. Также минимальный срок владения земельным участком составляет три года при условии, что на нем расположено продаваемое жилое помещение, а в собственности налогоплательщика на дату государственной регистрации перехода права собственности к покупателю на проданное жилое помещение не находится иное жилое помещение (п. п. 3, 4 ст. 217.1 НК РФ).</w:t>
            </w:r>
          </w:p>
        </w:tc>
      </w:tr>
    </w:tbl>
    <w:p w:rsidR="00AB6474" w:rsidRPr="004D6896" w:rsidRDefault="00AB6474">
      <w:pPr>
        <w:spacing w:after="1" w:line="220" w:lineRule="atLeast"/>
        <w:jc w:val="both"/>
      </w:pPr>
    </w:p>
    <w:p w:rsidR="00AB6474" w:rsidRPr="004D6896" w:rsidRDefault="00AB6474">
      <w:pPr>
        <w:spacing w:after="1" w:line="220" w:lineRule="atLeast"/>
        <w:jc w:val="both"/>
      </w:pPr>
      <w:r w:rsidRPr="004D6896">
        <w:rPr>
          <w:rFonts w:ascii="Calibri" w:hAnsi="Calibri" w:cs="Calibri"/>
        </w:rPr>
        <w:t xml:space="preserve">Если вы являетесь налоговым резидентом РФ, то в декларации вы вправе заявить имущественный налоговый вычет в размере полученного дохода от продажи земельного участка, но не более 1 </w:t>
      </w:r>
      <w:proofErr w:type="spellStart"/>
      <w:r w:rsidRPr="004D6896">
        <w:rPr>
          <w:rFonts w:ascii="Calibri" w:hAnsi="Calibri" w:cs="Calibri"/>
        </w:rPr>
        <w:t>млн</w:t>
      </w:r>
      <w:proofErr w:type="spellEnd"/>
      <w:r w:rsidRPr="004D6896">
        <w:rPr>
          <w:rFonts w:ascii="Calibri" w:hAnsi="Calibri" w:cs="Calibri"/>
        </w:rPr>
        <w:t xml:space="preserve"> руб., либо уменьшить доходы на сумму фактически произведенных и документально подтвержденных расходов, связанных с его приобретением. Имущественный вычет не предоставляется, если участок использовался в предпринимательской деятельности (п. 6 ст. 210, </w:t>
      </w:r>
      <w:proofErr w:type="spellStart"/>
      <w:r w:rsidRPr="004D6896">
        <w:rPr>
          <w:rFonts w:ascii="Calibri" w:hAnsi="Calibri" w:cs="Calibri"/>
        </w:rPr>
        <w:t>пп</w:t>
      </w:r>
      <w:proofErr w:type="spellEnd"/>
      <w:r w:rsidRPr="004D6896">
        <w:rPr>
          <w:rFonts w:ascii="Calibri" w:hAnsi="Calibri" w:cs="Calibri"/>
        </w:rPr>
        <w:t xml:space="preserve">. 1 п. 1, </w:t>
      </w:r>
      <w:proofErr w:type="spellStart"/>
      <w:r w:rsidRPr="004D6896">
        <w:rPr>
          <w:rFonts w:ascii="Calibri" w:hAnsi="Calibri" w:cs="Calibri"/>
        </w:rPr>
        <w:t>пп</w:t>
      </w:r>
      <w:proofErr w:type="spellEnd"/>
      <w:r w:rsidRPr="004D6896">
        <w:rPr>
          <w:rFonts w:ascii="Calibri" w:hAnsi="Calibri" w:cs="Calibri"/>
        </w:rPr>
        <w:t>. 1, 2, 4 п. 2 ст. 220 НК РФ).</w:t>
      </w:r>
    </w:p>
    <w:p w:rsidR="00AB6474" w:rsidRPr="004D6896" w:rsidRDefault="00AB6474">
      <w:pPr>
        <w:spacing w:after="1" w:line="220" w:lineRule="atLeast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95" w:type="dxa"/>
          <w:left w:w="195" w:type="dxa"/>
          <w:bottom w:w="195" w:type="dxa"/>
          <w:right w:w="195" w:type="dxa"/>
        </w:tblCellMar>
        <w:tblLook w:val="0000"/>
      </w:tblPr>
      <w:tblGrid>
        <w:gridCol w:w="9744"/>
      </w:tblGrid>
      <w:tr w:rsidR="00AB6474" w:rsidRPr="004D6896"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6474" w:rsidRPr="004D6896" w:rsidRDefault="00AB6474">
            <w:pPr>
              <w:spacing w:after="1" w:line="220" w:lineRule="atLeast"/>
              <w:jc w:val="both"/>
            </w:pPr>
            <w:bookmarkStart w:id="1" w:name="P14"/>
            <w:bookmarkEnd w:id="1"/>
            <w:r w:rsidRPr="004D6896">
              <w:rPr>
                <w:rFonts w:ascii="Calibri" w:hAnsi="Calibri" w:cs="Calibri"/>
                <w:b/>
                <w:u w:val="single"/>
              </w:rPr>
              <w:t>Справка.</w:t>
            </w:r>
            <w:r w:rsidRPr="004D6896">
              <w:rPr>
                <w:rFonts w:ascii="Calibri" w:hAnsi="Calibri" w:cs="Calibri"/>
                <w:u w:val="single"/>
              </w:rPr>
              <w:t xml:space="preserve"> Налоговые резиденты</w:t>
            </w:r>
          </w:p>
          <w:p w:rsidR="00AB6474" w:rsidRPr="004D6896" w:rsidRDefault="00AB6474">
            <w:pPr>
              <w:spacing w:before="220" w:after="1" w:line="220" w:lineRule="atLeast"/>
              <w:jc w:val="both"/>
            </w:pPr>
            <w:r w:rsidRPr="004D6896">
              <w:rPr>
                <w:rFonts w:ascii="Calibri" w:hAnsi="Calibri" w:cs="Calibri"/>
              </w:rPr>
              <w:t>По общему правилу налоговыми резидентами РФ признаются физические лица, фактически находящиеся в РФ не менее 183 календарных дней в течение 12 следующих подряд месяцев. Для подтверждения статуса налогового резидента можно запросить соответствующий документ в налоговом органе (</w:t>
            </w:r>
            <w:proofErr w:type="spellStart"/>
            <w:r w:rsidRPr="004D6896">
              <w:rPr>
                <w:rFonts w:ascii="Calibri" w:hAnsi="Calibri" w:cs="Calibri"/>
              </w:rPr>
              <w:t>пп</w:t>
            </w:r>
            <w:proofErr w:type="spellEnd"/>
            <w:r w:rsidRPr="004D6896">
              <w:rPr>
                <w:rFonts w:ascii="Calibri" w:hAnsi="Calibri" w:cs="Calibri"/>
              </w:rPr>
              <w:t>. 16 п. 1 ст. 32, п. 2 ст. 207 НК РФ).</w:t>
            </w:r>
          </w:p>
        </w:tc>
      </w:tr>
    </w:tbl>
    <w:p w:rsidR="00AB6474" w:rsidRPr="004D6896" w:rsidRDefault="00AB6474">
      <w:pPr>
        <w:spacing w:after="1" w:line="220" w:lineRule="atLeast"/>
        <w:jc w:val="both"/>
      </w:pPr>
    </w:p>
    <w:p w:rsidR="00AB6474" w:rsidRPr="004D6896" w:rsidRDefault="00AB6474">
      <w:pPr>
        <w:spacing w:after="1" w:line="220" w:lineRule="atLeast"/>
        <w:jc w:val="both"/>
      </w:pPr>
      <w:r w:rsidRPr="004D6896">
        <w:rPr>
          <w:rFonts w:ascii="Calibri" w:hAnsi="Calibri" w:cs="Calibri"/>
        </w:rPr>
        <w:t>Если вы не представите декларацию в отношении доходов от продажи земельного участка в установленный срок, камеральная налоговая проверка проводится на основе имеющихся у налоговых органов документов (информации). При этом налоговый орган вправе направить вам требование о представлении в течение пяти рабочих дней необходимых пояснений. В случае если до окончания проведения указанной камеральной проверки декларация будет вами представлена, ранее начатая камеральная проверка прекращается и начинается новая камеральная проверка на основе представленной декларации (п. 6 ст. 6.1, п. п. 1, 1.2 ст. 88 НК РФ).</w:t>
      </w:r>
    </w:p>
    <w:p w:rsidR="00AB6474" w:rsidRPr="004D6896" w:rsidRDefault="00AB6474">
      <w:p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 xml:space="preserve">Следует учесть, что доходы от продажи земельного участка, полученные начиная с 2021 г., в декларации могут не указываться и имущественный вычет не заявляться, а декларация не представляться, если налогоплательщик имеет право на имущественный вычет в отношении земельного участка и сумма дохода от его продажи за календарный год не превышает установленный размер имущественного вычета. При этом в качестве дохода от продажи учитывается наибольшая из двух величин: доход от продажи, указанный в договоре, или кадастровая стоимость объекта недвижимости с учетом понижающего коэффициента (ст. 216, п. 2 ст. 214.10, </w:t>
      </w:r>
      <w:proofErr w:type="spellStart"/>
      <w:r w:rsidRPr="004D6896">
        <w:rPr>
          <w:rFonts w:ascii="Calibri" w:hAnsi="Calibri" w:cs="Calibri"/>
        </w:rPr>
        <w:t>абз</w:t>
      </w:r>
      <w:proofErr w:type="spellEnd"/>
      <w:r w:rsidRPr="004D6896">
        <w:rPr>
          <w:rFonts w:ascii="Calibri" w:hAnsi="Calibri" w:cs="Calibri"/>
        </w:rPr>
        <w:t xml:space="preserve">. 2 </w:t>
      </w:r>
      <w:proofErr w:type="spellStart"/>
      <w:r w:rsidRPr="004D6896">
        <w:rPr>
          <w:rFonts w:ascii="Calibri" w:hAnsi="Calibri" w:cs="Calibri"/>
        </w:rPr>
        <w:t>пп</w:t>
      </w:r>
      <w:proofErr w:type="spellEnd"/>
      <w:r w:rsidRPr="004D6896">
        <w:rPr>
          <w:rFonts w:ascii="Calibri" w:hAnsi="Calibri" w:cs="Calibri"/>
        </w:rPr>
        <w:t xml:space="preserve">. 1 п. 2, п. 7 ст. 220, </w:t>
      </w:r>
      <w:proofErr w:type="spellStart"/>
      <w:r w:rsidRPr="004D6896">
        <w:rPr>
          <w:rFonts w:ascii="Calibri" w:hAnsi="Calibri" w:cs="Calibri"/>
        </w:rPr>
        <w:t>абз</w:t>
      </w:r>
      <w:proofErr w:type="spellEnd"/>
      <w:r w:rsidRPr="004D6896">
        <w:rPr>
          <w:rFonts w:ascii="Calibri" w:hAnsi="Calibri" w:cs="Calibri"/>
        </w:rPr>
        <w:t>. 3, 5 п. 4 ст. 229 НК РФ; п. 6 ст. 10 Закона от 02.07.2021 N 305-ФЗ).</w:t>
      </w:r>
    </w:p>
    <w:p w:rsidR="00AB6474" w:rsidRPr="004D6896" w:rsidRDefault="00AB6474">
      <w:p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Далее рассмотрим порядок заполнения декларации 3-НДФЛ, если вы являетесь налоговым резидентом РФ и в 2021 г. не получали иных доходов, подлежащих декларированию, кроме доходов от продажи земельного участка.</w:t>
      </w:r>
    </w:p>
    <w:p w:rsidR="00AB6474" w:rsidRPr="004D6896" w:rsidRDefault="00AB6474">
      <w:pPr>
        <w:spacing w:before="320" w:after="1" w:line="220" w:lineRule="atLeast"/>
        <w:jc w:val="both"/>
      </w:pPr>
    </w:p>
    <w:p w:rsidR="00AB6474" w:rsidRPr="004D6896" w:rsidRDefault="00AB6474">
      <w:pPr>
        <w:spacing w:after="1" w:line="220" w:lineRule="atLeast"/>
        <w:outlineLvl w:val="0"/>
      </w:pPr>
      <w:r w:rsidRPr="004D6896">
        <w:rPr>
          <w:rFonts w:ascii="Calibri" w:hAnsi="Calibri" w:cs="Calibri"/>
          <w:b/>
          <w:sz w:val="32"/>
        </w:rPr>
        <w:t>2. Разделы и листы налоговой декларации, которые вам понадобятся</w:t>
      </w:r>
    </w:p>
    <w:p w:rsidR="00AB6474" w:rsidRPr="004D6896" w:rsidRDefault="00AB6474">
      <w:p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Для декларирования дохода от продажи земельного участка вам понадобятся следующие листы декларации 3-НДФЛ (п. п. 2.1, 2.2, 2.7, 2.10 Порядка, утв. Приказом ФНС России от 15.10.2021 N ЕД-7-11/903@):</w:t>
      </w:r>
    </w:p>
    <w:p w:rsidR="00AB6474" w:rsidRPr="004D6896" w:rsidRDefault="00AB6474">
      <w:pPr>
        <w:numPr>
          <w:ilvl w:val="0"/>
          <w:numId w:val="1"/>
        </w:num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титульный лист, разд. 1 и 2, которые обязательны к заполнению всеми налогоплательщиками, представляющими декларацию;</w:t>
      </w:r>
    </w:p>
    <w:p w:rsidR="00AB6474" w:rsidRPr="004D6896" w:rsidRDefault="00AB6474">
      <w:pPr>
        <w:numPr>
          <w:ilvl w:val="0"/>
          <w:numId w:val="1"/>
        </w:num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Приложение 1 - для отражения дохода, полученного от продажи земельного участка;</w:t>
      </w:r>
    </w:p>
    <w:p w:rsidR="00AB6474" w:rsidRPr="004D6896" w:rsidRDefault="00AB6474">
      <w:pPr>
        <w:numPr>
          <w:ilvl w:val="0"/>
          <w:numId w:val="1"/>
        </w:num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Приложение 6 - для расчета имущественного налогового вычета;</w:t>
      </w:r>
    </w:p>
    <w:p w:rsidR="00AB6474" w:rsidRPr="004D6896" w:rsidRDefault="00AB6474">
      <w:pPr>
        <w:numPr>
          <w:ilvl w:val="0"/>
          <w:numId w:val="1"/>
        </w:num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Расчет к Приложению 1 к налоговой декларации.</w:t>
      </w:r>
    </w:p>
    <w:p w:rsidR="00AB6474" w:rsidRPr="004D6896" w:rsidRDefault="00AB6474">
      <w:pPr>
        <w:spacing w:before="320" w:after="1" w:line="220" w:lineRule="atLeast"/>
        <w:jc w:val="both"/>
      </w:pPr>
    </w:p>
    <w:p w:rsidR="00AB6474" w:rsidRPr="004D6896" w:rsidRDefault="00AB6474">
      <w:pPr>
        <w:spacing w:after="1" w:line="220" w:lineRule="atLeast"/>
        <w:outlineLvl w:val="0"/>
      </w:pPr>
      <w:r w:rsidRPr="004D6896">
        <w:rPr>
          <w:rFonts w:ascii="Calibri" w:hAnsi="Calibri" w:cs="Calibri"/>
          <w:b/>
          <w:sz w:val="32"/>
        </w:rPr>
        <w:t>3. Заполнение налоговой декларации</w:t>
      </w:r>
    </w:p>
    <w:p w:rsidR="00AB6474" w:rsidRPr="004D6896" w:rsidRDefault="00AB6474">
      <w:p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Заполнение налоговой декларации начинается с Приложений 1 и 6, а также Расчета к Приложению 1, на основании которых заполняются разд. 2 и 1, а также титульный лист декларации.</w:t>
      </w:r>
    </w:p>
    <w:p w:rsidR="00AB6474" w:rsidRPr="004D6896" w:rsidRDefault="00AB6474">
      <w:p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Следует учесть, что заполнить декларацию можно с помощью бесплатной программы на сайте ФНС России, а также при помощи коротких сценариев в личном кабинете налогоплательщика (Информация ФНС России).</w:t>
      </w:r>
    </w:p>
    <w:p w:rsidR="00AB6474" w:rsidRPr="004D6896" w:rsidRDefault="00AB6474">
      <w:pPr>
        <w:spacing w:before="260" w:after="1" w:line="220" w:lineRule="atLeast"/>
        <w:jc w:val="both"/>
      </w:pPr>
    </w:p>
    <w:p w:rsidR="00AB6474" w:rsidRPr="004D6896" w:rsidRDefault="00AB6474">
      <w:pPr>
        <w:spacing w:after="1" w:line="220" w:lineRule="atLeast"/>
        <w:outlineLvl w:val="1"/>
      </w:pPr>
      <w:r w:rsidRPr="004D6896">
        <w:rPr>
          <w:rFonts w:ascii="Calibri" w:hAnsi="Calibri" w:cs="Calibri"/>
          <w:b/>
          <w:sz w:val="26"/>
        </w:rPr>
        <w:t>3.1. Заполнение Расчета к Приложению 1 налоговой декларации</w:t>
      </w:r>
    </w:p>
    <w:p w:rsidR="00AB6474" w:rsidRPr="004D6896" w:rsidRDefault="00AB6474">
      <w:p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lastRenderedPageBreak/>
        <w:t>В Расчете к Приложению 1 производится расчет дохода от продажи земельного участка, при этом, в частности, указываются (п. 15.3 Порядка):</w:t>
      </w:r>
    </w:p>
    <w:p w:rsidR="00AB6474" w:rsidRPr="004D6896" w:rsidRDefault="00AB6474">
      <w:pPr>
        <w:numPr>
          <w:ilvl w:val="0"/>
          <w:numId w:val="2"/>
        </w:num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в строке 010 - кадастровый номер проданного земельного участка;</w:t>
      </w:r>
    </w:p>
    <w:p w:rsidR="00AB6474" w:rsidRPr="004D6896" w:rsidRDefault="00AB6474">
      <w:pPr>
        <w:numPr>
          <w:ilvl w:val="0"/>
          <w:numId w:val="2"/>
        </w:num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в строке 020 - его кадастровая стоимость по состоянию на 1 января года, в котором осуществлена государственная регистрация перехода права собственности. В случае образования земельного участка в течение года указывается кадастровая стоимость на дату его постановки на государственный кадастровый учет;</w:t>
      </w:r>
    </w:p>
    <w:p w:rsidR="00AB6474" w:rsidRPr="004D6896" w:rsidRDefault="00AB6474">
      <w:pPr>
        <w:numPr>
          <w:ilvl w:val="0"/>
          <w:numId w:val="2"/>
        </w:num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в строке 030 - сумма дохода от продажи земельного участка исходя из цены договора;</w:t>
      </w:r>
    </w:p>
    <w:p w:rsidR="00AB6474" w:rsidRPr="004D6896" w:rsidRDefault="00AB6474">
      <w:pPr>
        <w:numPr>
          <w:ilvl w:val="0"/>
          <w:numId w:val="2"/>
        </w:num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в строке 040 - кадастровая стоимость, указанная в строке 020, умноженная на коэффициент 0,7 (п. 2 ст. 214.10 НК РФ);</w:t>
      </w:r>
    </w:p>
    <w:p w:rsidR="00AB6474" w:rsidRPr="004D6896" w:rsidRDefault="00AB6474">
      <w:pPr>
        <w:numPr>
          <w:ilvl w:val="0"/>
          <w:numId w:val="2"/>
        </w:num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в строке 050 - сумма дохода от продажи земельного участка в целях налогообложения. В данной строке указывается наибольшая из величин, указанных в строках 030 и 040.</w:t>
      </w:r>
    </w:p>
    <w:p w:rsidR="00AB6474" w:rsidRPr="004D6896" w:rsidRDefault="00AB6474">
      <w:p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Показатель строки 050 переносится в соответствующую строку 070 Приложения 1.</w:t>
      </w:r>
    </w:p>
    <w:p w:rsidR="00AB6474" w:rsidRPr="004D6896" w:rsidRDefault="00AB6474">
      <w:pPr>
        <w:spacing w:before="260" w:after="1" w:line="220" w:lineRule="atLeast"/>
        <w:jc w:val="both"/>
      </w:pPr>
    </w:p>
    <w:p w:rsidR="00AB6474" w:rsidRPr="004D6896" w:rsidRDefault="00AB6474">
      <w:pPr>
        <w:spacing w:after="1" w:line="220" w:lineRule="atLeast"/>
        <w:outlineLvl w:val="1"/>
      </w:pPr>
      <w:r w:rsidRPr="004D6896">
        <w:rPr>
          <w:rFonts w:ascii="Calibri" w:hAnsi="Calibri" w:cs="Calibri"/>
          <w:b/>
          <w:sz w:val="26"/>
        </w:rPr>
        <w:t>3.2. Заполнение Приложения 6 налоговой декларации</w:t>
      </w:r>
    </w:p>
    <w:p w:rsidR="00AB6474" w:rsidRPr="004D6896" w:rsidRDefault="00AB6474">
      <w:p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В Приложении 6 производится расчет имущественного налогового вычета и указываются (п. п. 12.2, 12.8 Порядка):</w:t>
      </w:r>
    </w:p>
    <w:p w:rsidR="00AB6474" w:rsidRPr="004D6896" w:rsidRDefault="00AB6474">
      <w:pPr>
        <w:numPr>
          <w:ilvl w:val="0"/>
          <w:numId w:val="3"/>
        </w:num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 xml:space="preserve">При отсутствии документально подтвержденных расходов, а также если размер подтвержденных расходов составил менее 1 </w:t>
      </w:r>
      <w:proofErr w:type="spellStart"/>
      <w:r w:rsidRPr="004D6896">
        <w:rPr>
          <w:rFonts w:ascii="Calibri" w:hAnsi="Calibri" w:cs="Calibri"/>
        </w:rPr>
        <w:t>млн</w:t>
      </w:r>
      <w:proofErr w:type="spellEnd"/>
      <w:r w:rsidRPr="004D6896">
        <w:rPr>
          <w:rFonts w:ascii="Calibri" w:hAnsi="Calibri" w:cs="Calibri"/>
        </w:rPr>
        <w:t xml:space="preserve"> руб.:</w:t>
      </w:r>
    </w:p>
    <w:p w:rsidR="00AB6474" w:rsidRPr="004D6896" w:rsidRDefault="00AB6474">
      <w:pPr>
        <w:numPr>
          <w:ilvl w:val="1"/>
          <w:numId w:val="3"/>
        </w:num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 xml:space="preserve">в </w:t>
      </w:r>
      <w:proofErr w:type="spellStart"/>
      <w:r w:rsidRPr="004D6896">
        <w:rPr>
          <w:rFonts w:ascii="Calibri" w:hAnsi="Calibri" w:cs="Calibri"/>
        </w:rPr>
        <w:t>пп</w:t>
      </w:r>
      <w:proofErr w:type="spellEnd"/>
      <w:r w:rsidRPr="004D6896">
        <w:rPr>
          <w:rFonts w:ascii="Calibri" w:hAnsi="Calibri" w:cs="Calibri"/>
        </w:rPr>
        <w:t xml:space="preserve">. 1.1 (строке 010) - сумма налогового вычета - 1 </w:t>
      </w:r>
      <w:proofErr w:type="spellStart"/>
      <w:r w:rsidRPr="004D6896">
        <w:rPr>
          <w:rFonts w:ascii="Calibri" w:hAnsi="Calibri" w:cs="Calibri"/>
        </w:rPr>
        <w:t>млн</w:t>
      </w:r>
      <w:proofErr w:type="spellEnd"/>
      <w:r w:rsidRPr="004D6896">
        <w:rPr>
          <w:rFonts w:ascii="Calibri" w:hAnsi="Calibri" w:cs="Calibri"/>
        </w:rPr>
        <w:t xml:space="preserve"> руб. (но не более дохода от продажи).</w:t>
      </w:r>
    </w:p>
    <w:p w:rsidR="00AB6474" w:rsidRPr="004D6896" w:rsidRDefault="00AB6474">
      <w:pPr>
        <w:numPr>
          <w:ilvl w:val="0"/>
          <w:numId w:val="3"/>
        </w:num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 xml:space="preserve">При наличии документально подтвержденных расходов, размер которых превышает 1 </w:t>
      </w:r>
      <w:proofErr w:type="spellStart"/>
      <w:r w:rsidRPr="004D6896">
        <w:rPr>
          <w:rFonts w:ascii="Calibri" w:hAnsi="Calibri" w:cs="Calibri"/>
        </w:rPr>
        <w:t>млн</w:t>
      </w:r>
      <w:proofErr w:type="spellEnd"/>
      <w:r w:rsidRPr="004D6896">
        <w:rPr>
          <w:rFonts w:ascii="Calibri" w:hAnsi="Calibri" w:cs="Calibri"/>
        </w:rPr>
        <w:t xml:space="preserve"> руб. (но не более дохода от продажи):</w:t>
      </w:r>
    </w:p>
    <w:p w:rsidR="00AB6474" w:rsidRPr="004D6896" w:rsidRDefault="00AB6474">
      <w:pPr>
        <w:numPr>
          <w:ilvl w:val="1"/>
          <w:numId w:val="3"/>
        </w:num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 xml:space="preserve">в </w:t>
      </w:r>
      <w:proofErr w:type="spellStart"/>
      <w:r w:rsidRPr="004D6896">
        <w:rPr>
          <w:rFonts w:ascii="Calibri" w:hAnsi="Calibri" w:cs="Calibri"/>
        </w:rPr>
        <w:t>пп</w:t>
      </w:r>
      <w:proofErr w:type="spellEnd"/>
      <w:r w:rsidRPr="004D6896">
        <w:rPr>
          <w:rFonts w:ascii="Calibri" w:hAnsi="Calibri" w:cs="Calibri"/>
        </w:rPr>
        <w:t>. 1.2 (строке 020) - сумма документально подтвержденных расходов, связанных с приобретением участка.</w:t>
      </w:r>
    </w:p>
    <w:p w:rsidR="00AB6474" w:rsidRPr="004D6896" w:rsidRDefault="00AB6474">
      <w:p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Далее указывается общая сумма вычетов. При отсутствии других вычетов в п. 10 (строке 160) повторяется:</w:t>
      </w:r>
    </w:p>
    <w:p w:rsidR="00AB6474" w:rsidRPr="004D6896" w:rsidRDefault="00AB6474">
      <w:pPr>
        <w:numPr>
          <w:ilvl w:val="0"/>
          <w:numId w:val="4"/>
        </w:num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либо значение строки 010;</w:t>
      </w:r>
    </w:p>
    <w:p w:rsidR="00AB6474" w:rsidRPr="004D6896" w:rsidRDefault="00AB6474">
      <w:pPr>
        <w:numPr>
          <w:ilvl w:val="0"/>
          <w:numId w:val="4"/>
        </w:num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либо значение строки 020.</w:t>
      </w:r>
    </w:p>
    <w:p w:rsidR="00AB6474" w:rsidRPr="004D6896" w:rsidRDefault="00AB6474">
      <w:p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Показатель строки 160 переносится в соответствующую строку 040 разд. 2.</w:t>
      </w:r>
    </w:p>
    <w:p w:rsidR="00AB6474" w:rsidRPr="004D6896" w:rsidRDefault="00AB6474">
      <w:pPr>
        <w:spacing w:before="260" w:after="1" w:line="220" w:lineRule="atLeast"/>
        <w:jc w:val="both"/>
      </w:pPr>
    </w:p>
    <w:p w:rsidR="00AB6474" w:rsidRPr="004D6896" w:rsidRDefault="00AB6474">
      <w:pPr>
        <w:spacing w:after="1" w:line="220" w:lineRule="atLeast"/>
        <w:outlineLvl w:val="1"/>
      </w:pPr>
      <w:r w:rsidRPr="004D6896">
        <w:rPr>
          <w:rFonts w:ascii="Calibri" w:hAnsi="Calibri" w:cs="Calibri"/>
          <w:b/>
          <w:sz w:val="26"/>
        </w:rPr>
        <w:t>3.3. Заполнение Приложения 1 налоговой декларации</w:t>
      </w:r>
    </w:p>
    <w:p w:rsidR="00AB6474" w:rsidRPr="004D6896" w:rsidRDefault="00AB6474">
      <w:p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В Приложении 1 нужно указать следующую информацию (п. п. 7.3, 15.3 Порядка):</w:t>
      </w:r>
    </w:p>
    <w:p w:rsidR="00AB6474" w:rsidRPr="004D6896" w:rsidRDefault="00AB6474">
      <w:pPr>
        <w:numPr>
          <w:ilvl w:val="0"/>
          <w:numId w:val="5"/>
        </w:num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в строке 010 - код вида дохода "18" (Приложение N 3 к Порядку);</w:t>
      </w:r>
    </w:p>
    <w:p w:rsidR="00AB6474" w:rsidRPr="004D6896" w:rsidRDefault="00AB6474">
      <w:pPr>
        <w:numPr>
          <w:ilvl w:val="0"/>
          <w:numId w:val="5"/>
        </w:num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в строках 030 - 060 - данные покупателя участка. Если покупателем является гражданин, то указываются Ф.И.О., ИНН (при наличии);</w:t>
      </w:r>
    </w:p>
    <w:p w:rsidR="00AB6474" w:rsidRPr="004D6896" w:rsidRDefault="00AB6474">
      <w:pPr>
        <w:numPr>
          <w:ilvl w:val="0"/>
          <w:numId w:val="5"/>
        </w:num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lastRenderedPageBreak/>
        <w:t>в строке 070 - сумму дохода от продажи участка (повторяется значение показателя строки 050 Расчета к Приложению 1 декларации).</w:t>
      </w:r>
    </w:p>
    <w:p w:rsidR="00AB6474" w:rsidRPr="004D6896" w:rsidRDefault="00AB6474">
      <w:p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Строка 080 не заполняется, поскольку покупатель не является налоговым агентом.</w:t>
      </w:r>
    </w:p>
    <w:p w:rsidR="00AB6474" w:rsidRPr="004D6896" w:rsidRDefault="00AB6474">
      <w:p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Показатель строки 070 Приложения 1 переносится в строку 010 разд. 2 (п. 6.4 Порядка).</w:t>
      </w:r>
    </w:p>
    <w:p w:rsidR="00AB6474" w:rsidRPr="004D6896" w:rsidRDefault="00AB6474">
      <w:pPr>
        <w:spacing w:before="260" w:after="1" w:line="220" w:lineRule="atLeast"/>
        <w:jc w:val="both"/>
      </w:pPr>
    </w:p>
    <w:p w:rsidR="00AB6474" w:rsidRPr="004D6896" w:rsidRDefault="00AB6474">
      <w:pPr>
        <w:spacing w:after="1" w:line="220" w:lineRule="atLeast"/>
        <w:outlineLvl w:val="1"/>
      </w:pPr>
      <w:r w:rsidRPr="004D6896">
        <w:rPr>
          <w:rFonts w:ascii="Calibri" w:hAnsi="Calibri" w:cs="Calibri"/>
          <w:b/>
          <w:sz w:val="26"/>
        </w:rPr>
        <w:t>3.4. Заполнение разд. 2 налоговой декларации</w:t>
      </w:r>
    </w:p>
    <w:p w:rsidR="00AB6474" w:rsidRPr="004D6896" w:rsidRDefault="00AB6474">
      <w:p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В разд. 2 рассчитывается общая сумма дохода, подлежащая налогообложению, налоговая база и сумма налога, подлежащая уплате (доплате) в бюджет (п. 6.1 Порядка).</w:t>
      </w:r>
    </w:p>
    <w:p w:rsidR="00AB6474" w:rsidRPr="004D6896" w:rsidRDefault="00AB6474">
      <w:p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Раздел 2 заполняется следующим образом (п. п. 6.1, 6.4, 6.6, 6.7, 6.10, 6.13, 6.15, 6.23 Порядка):</w:t>
      </w:r>
    </w:p>
    <w:p w:rsidR="00AB6474" w:rsidRPr="004D6896" w:rsidRDefault="00AB6474">
      <w:pPr>
        <w:numPr>
          <w:ilvl w:val="0"/>
          <w:numId w:val="6"/>
        </w:num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в поле показателя 001 - код вида дохода - "18" (Приложение N 3 к Порядку);</w:t>
      </w:r>
    </w:p>
    <w:p w:rsidR="00AB6474" w:rsidRPr="004D6896" w:rsidRDefault="00AB6474">
      <w:pPr>
        <w:numPr>
          <w:ilvl w:val="0"/>
          <w:numId w:val="6"/>
        </w:num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в строках 010 и 030 указывается сумма дохода от продажи земельного участка (значение берется из строки 070 Приложения 1);</w:t>
      </w:r>
    </w:p>
    <w:p w:rsidR="00AB6474" w:rsidRPr="004D6896" w:rsidRDefault="00AB6474">
      <w:pPr>
        <w:numPr>
          <w:ilvl w:val="0"/>
          <w:numId w:val="6"/>
        </w:num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в строке 040 - сумма налоговых вычетов (строки 160 Приложения 6);</w:t>
      </w:r>
    </w:p>
    <w:p w:rsidR="00AB6474" w:rsidRPr="004D6896" w:rsidRDefault="00AB6474">
      <w:pPr>
        <w:numPr>
          <w:ilvl w:val="0"/>
          <w:numId w:val="6"/>
        </w:num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в строке 060 - налоговая база для исчисления налога. Она рассчитывается как разница между общей суммой дохода, подлежащей налогообложению (строка 030), и общей суммой налоговых вычетов (строка 040). Также необходимо заполнить строку 063. Значение показателя по строке 063 равно значению показателя по строке 060;</w:t>
      </w:r>
    </w:p>
    <w:p w:rsidR="00AB6474" w:rsidRPr="004D6896" w:rsidRDefault="00AB6474">
      <w:pPr>
        <w:numPr>
          <w:ilvl w:val="0"/>
          <w:numId w:val="6"/>
        </w:num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 xml:space="preserve">в строках 070, 150 - сумма НДФЛ (значение строки 063 </w:t>
      </w:r>
      <w:proofErr w:type="spellStart"/>
      <w:r w:rsidRPr="004D6896">
        <w:rPr>
          <w:rFonts w:ascii="Calibri" w:hAnsi="Calibri" w:cs="Calibri"/>
        </w:rPr>
        <w:t>x</w:t>
      </w:r>
      <w:proofErr w:type="spellEnd"/>
      <w:r w:rsidRPr="004D6896">
        <w:rPr>
          <w:rFonts w:ascii="Calibri" w:hAnsi="Calibri" w:cs="Calibri"/>
        </w:rPr>
        <w:t xml:space="preserve"> 13%) (п. 1.1 ст. 224 НК РФ).</w:t>
      </w:r>
    </w:p>
    <w:p w:rsidR="00AB6474" w:rsidRPr="004D6896" w:rsidRDefault="00AB6474">
      <w:pPr>
        <w:spacing w:before="260" w:after="1" w:line="220" w:lineRule="atLeast"/>
        <w:jc w:val="both"/>
      </w:pPr>
    </w:p>
    <w:p w:rsidR="00AB6474" w:rsidRPr="004D6896" w:rsidRDefault="00AB6474">
      <w:pPr>
        <w:spacing w:after="1" w:line="220" w:lineRule="atLeast"/>
        <w:outlineLvl w:val="1"/>
      </w:pPr>
      <w:r w:rsidRPr="004D6896">
        <w:rPr>
          <w:rFonts w:ascii="Calibri" w:hAnsi="Calibri" w:cs="Calibri"/>
          <w:b/>
          <w:sz w:val="26"/>
        </w:rPr>
        <w:t>3.5. Заполнение разд. 1 налоговой декларации</w:t>
      </w:r>
    </w:p>
    <w:p w:rsidR="00AB6474" w:rsidRPr="004D6896" w:rsidRDefault="00AB6474">
      <w:p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Если по результатам расчетов определены суммы налога, подлежащие уплате (доплате), при заполнении разд. 1 указываются (п. 4.2 Порядка):</w:t>
      </w:r>
    </w:p>
    <w:p w:rsidR="00AB6474" w:rsidRPr="004D6896" w:rsidRDefault="00AB6474">
      <w:pPr>
        <w:numPr>
          <w:ilvl w:val="0"/>
          <w:numId w:val="7"/>
        </w:num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в строке 020 - код бюджетной классификации для уплаты НДФЛ - 182 1 01 02030 01 1000 110 (Перечень, утв. Приказом Минфина России от 08.06.2021 N 75н; Приложение N 2 к Приказу Минфина России от 08.06.2020 N 99н; Приложение N 3 к Приказу ФНС России от 29.12.2016 N ММВ-7-1/736@);</w:t>
      </w:r>
    </w:p>
    <w:p w:rsidR="00AB6474" w:rsidRPr="004D6896" w:rsidRDefault="00AB6474">
      <w:pPr>
        <w:numPr>
          <w:ilvl w:val="0"/>
          <w:numId w:val="7"/>
        </w:num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в строке 030 - код ОКТМО по месту вашего жительства (месту учета), на территории которого осуществляется уплата НДФЛ;</w:t>
      </w:r>
    </w:p>
    <w:p w:rsidR="00AB6474" w:rsidRPr="004D6896" w:rsidRDefault="00AB6474">
      <w:pPr>
        <w:numPr>
          <w:ilvl w:val="0"/>
          <w:numId w:val="7"/>
        </w:num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в строке 040 - сумма НДФЛ, подлежащая уплате (значение строки 150 разд. 2);</w:t>
      </w:r>
    </w:p>
    <w:p w:rsidR="00AB6474" w:rsidRPr="004D6896" w:rsidRDefault="00AB6474">
      <w:pPr>
        <w:numPr>
          <w:ilvl w:val="0"/>
          <w:numId w:val="7"/>
        </w:num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в строке 050 - ноль.</w:t>
      </w:r>
    </w:p>
    <w:p w:rsidR="00AB6474" w:rsidRPr="004D6896" w:rsidRDefault="00AB6474">
      <w:pPr>
        <w:spacing w:before="260" w:after="1" w:line="220" w:lineRule="atLeast"/>
        <w:jc w:val="both"/>
      </w:pPr>
    </w:p>
    <w:p w:rsidR="00AB6474" w:rsidRPr="004D6896" w:rsidRDefault="00AB6474">
      <w:pPr>
        <w:spacing w:after="1" w:line="220" w:lineRule="atLeast"/>
        <w:outlineLvl w:val="1"/>
      </w:pPr>
      <w:r w:rsidRPr="004D6896">
        <w:rPr>
          <w:rFonts w:ascii="Calibri" w:hAnsi="Calibri" w:cs="Calibri"/>
          <w:b/>
          <w:sz w:val="26"/>
        </w:rPr>
        <w:t>3.6. Заполнение титульного листа налоговой декларации</w:t>
      </w:r>
    </w:p>
    <w:p w:rsidR="00AB6474" w:rsidRPr="004D6896" w:rsidRDefault="00AB6474">
      <w:p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На титульном листе вам нужно заполнить все показатели, за исключением раздела "Заполняется работником налогового органа" (п. 3.1 Порядка).</w:t>
      </w:r>
    </w:p>
    <w:p w:rsidR="00AB6474" w:rsidRPr="004D6896" w:rsidRDefault="00AB6474">
      <w:p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Если декларация представляется в первый раз за отчетный период, по реквизиту "номер корректировки" проставляется "0--" (</w:t>
      </w:r>
      <w:proofErr w:type="spellStart"/>
      <w:r w:rsidRPr="004D6896">
        <w:rPr>
          <w:rFonts w:ascii="Calibri" w:hAnsi="Calibri" w:cs="Calibri"/>
        </w:rPr>
        <w:t>пп</w:t>
      </w:r>
      <w:proofErr w:type="spellEnd"/>
      <w:r w:rsidRPr="004D6896">
        <w:rPr>
          <w:rFonts w:ascii="Calibri" w:hAnsi="Calibri" w:cs="Calibri"/>
        </w:rPr>
        <w:t>. 2 п. 3.2 Порядка).</w:t>
      </w:r>
    </w:p>
    <w:p w:rsidR="00AB6474" w:rsidRPr="004D6896" w:rsidRDefault="00AB6474">
      <w:p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lastRenderedPageBreak/>
        <w:t>В поле "Налоговый период (код)" необходимо указать "34", а в поле "Отчетный год" - "2021" (</w:t>
      </w:r>
      <w:proofErr w:type="spellStart"/>
      <w:r w:rsidRPr="004D6896">
        <w:rPr>
          <w:rFonts w:ascii="Calibri" w:hAnsi="Calibri" w:cs="Calibri"/>
        </w:rPr>
        <w:t>пп</w:t>
      </w:r>
      <w:proofErr w:type="spellEnd"/>
      <w:r w:rsidRPr="004D6896">
        <w:rPr>
          <w:rFonts w:ascii="Calibri" w:hAnsi="Calibri" w:cs="Calibri"/>
        </w:rPr>
        <w:t>. 1 п. 3.2 Порядка).</w:t>
      </w:r>
    </w:p>
    <w:p w:rsidR="00AB6474" w:rsidRPr="004D6896" w:rsidRDefault="00AB6474">
      <w:p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По реквизиту "представляется в налоговый орган (код)" указывается код налогового органа, в который вы представляете декларацию (</w:t>
      </w:r>
      <w:proofErr w:type="spellStart"/>
      <w:r w:rsidRPr="004D6896">
        <w:rPr>
          <w:rFonts w:ascii="Calibri" w:hAnsi="Calibri" w:cs="Calibri"/>
        </w:rPr>
        <w:t>пп</w:t>
      </w:r>
      <w:proofErr w:type="spellEnd"/>
      <w:r w:rsidRPr="004D6896">
        <w:rPr>
          <w:rFonts w:ascii="Calibri" w:hAnsi="Calibri" w:cs="Calibri"/>
        </w:rPr>
        <w:t>. 3 п. 3.2 Порядка).</w:t>
      </w:r>
    </w:p>
    <w:p w:rsidR="00AB6474" w:rsidRPr="004D6896" w:rsidRDefault="00AB6474">
      <w:p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По реквизиту "код страны" указывается цифровой код страны, гражданином которой вы являетесь, в соответствии с Общероссийским классификатором стран мира ОК, так, код России - 643. При отсутствии гражданства указывается код страны, выдавшей документ, удостоверяющий личность (</w:t>
      </w:r>
      <w:proofErr w:type="spellStart"/>
      <w:r w:rsidRPr="004D6896">
        <w:rPr>
          <w:rFonts w:ascii="Calibri" w:hAnsi="Calibri" w:cs="Calibri"/>
        </w:rPr>
        <w:t>пп</w:t>
      </w:r>
      <w:proofErr w:type="spellEnd"/>
      <w:r w:rsidRPr="004D6896">
        <w:rPr>
          <w:rFonts w:ascii="Calibri" w:hAnsi="Calibri" w:cs="Calibri"/>
        </w:rPr>
        <w:t>. 4 п. 3.2 Порядка).</w:t>
      </w:r>
    </w:p>
    <w:p w:rsidR="00AB6474" w:rsidRPr="004D6896" w:rsidRDefault="00AB6474">
      <w:p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По реквизиту "код категории налогоплательщика" нужно указать "760" (</w:t>
      </w:r>
      <w:proofErr w:type="spellStart"/>
      <w:r w:rsidRPr="004D6896">
        <w:rPr>
          <w:rFonts w:ascii="Calibri" w:hAnsi="Calibri" w:cs="Calibri"/>
        </w:rPr>
        <w:t>пп</w:t>
      </w:r>
      <w:proofErr w:type="spellEnd"/>
      <w:r w:rsidRPr="004D6896">
        <w:rPr>
          <w:rFonts w:ascii="Calibri" w:hAnsi="Calibri" w:cs="Calibri"/>
        </w:rPr>
        <w:t>. 5 п. 3.2 Порядка; Приложение N 1 к Порядку).</w:t>
      </w:r>
    </w:p>
    <w:p w:rsidR="00AB6474" w:rsidRPr="004D6896" w:rsidRDefault="00AB6474">
      <w:p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По реквизиту "Код вида документа" указывается цифровой код вида документа, например паспорт гражданина РФ - код 21 (</w:t>
      </w:r>
      <w:proofErr w:type="spellStart"/>
      <w:r w:rsidRPr="004D6896">
        <w:rPr>
          <w:rFonts w:ascii="Calibri" w:hAnsi="Calibri" w:cs="Calibri"/>
        </w:rPr>
        <w:t>пп</w:t>
      </w:r>
      <w:proofErr w:type="spellEnd"/>
      <w:r w:rsidRPr="004D6896">
        <w:rPr>
          <w:rFonts w:ascii="Calibri" w:hAnsi="Calibri" w:cs="Calibri"/>
        </w:rPr>
        <w:t>. 7.2 п. 3.2 Порядка; Приложение N 2 к Порядку).</w:t>
      </w:r>
    </w:p>
    <w:p w:rsidR="00AB6474" w:rsidRPr="004D6896" w:rsidRDefault="00AB6474">
      <w:p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По реквизиту "Код статуса налогоплательщика" укажите 1 (</w:t>
      </w:r>
      <w:proofErr w:type="spellStart"/>
      <w:r w:rsidRPr="004D6896">
        <w:rPr>
          <w:rFonts w:ascii="Calibri" w:hAnsi="Calibri" w:cs="Calibri"/>
        </w:rPr>
        <w:t>пп</w:t>
      </w:r>
      <w:proofErr w:type="spellEnd"/>
      <w:r w:rsidRPr="004D6896">
        <w:rPr>
          <w:rFonts w:ascii="Calibri" w:hAnsi="Calibri" w:cs="Calibri"/>
        </w:rPr>
        <w:t>. 8 п. 3.2 Порядка).</w:t>
      </w:r>
    </w:p>
    <w:p w:rsidR="00AB6474" w:rsidRPr="004D6896" w:rsidRDefault="00AB6474">
      <w:p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Также укажите ваши персональные данные, в частности Ф.И.О. (отчество - при наличии), дату рождения, реквизиты документа, удостоверяющего личность, контактный телефон в соответствующих полях (</w:t>
      </w:r>
      <w:proofErr w:type="spellStart"/>
      <w:r w:rsidRPr="004D6896">
        <w:rPr>
          <w:rFonts w:ascii="Calibri" w:hAnsi="Calibri" w:cs="Calibri"/>
        </w:rPr>
        <w:t>пп</w:t>
      </w:r>
      <w:proofErr w:type="spellEnd"/>
      <w:r w:rsidRPr="004D6896">
        <w:rPr>
          <w:rFonts w:ascii="Calibri" w:hAnsi="Calibri" w:cs="Calibri"/>
        </w:rPr>
        <w:t>. 6, 7, 9 п. 3.2 Порядка).</w:t>
      </w:r>
    </w:p>
    <w:p w:rsidR="00AB6474" w:rsidRPr="004D6896" w:rsidRDefault="00AB6474">
      <w:p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Далее проставляется количество страниц декларации и количество листов прилагаемых к ней подтверждающих документов или их копий (</w:t>
      </w:r>
      <w:proofErr w:type="spellStart"/>
      <w:r w:rsidRPr="004D6896">
        <w:rPr>
          <w:rFonts w:ascii="Calibri" w:hAnsi="Calibri" w:cs="Calibri"/>
        </w:rPr>
        <w:t>пп</w:t>
      </w:r>
      <w:proofErr w:type="spellEnd"/>
      <w:r w:rsidRPr="004D6896">
        <w:rPr>
          <w:rFonts w:ascii="Calibri" w:hAnsi="Calibri" w:cs="Calibri"/>
        </w:rPr>
        <w:t>. 10, 11 п. 3.2 Порядка).</w:t>
      </w:r>
    </w:p>
    <w:p w:rsidR="00AB6474" w:rsidRPr="004D6896" w:rsidRDefault="00AB6474">
      <w:pPr>
        <w:spacing w:before="220" w:after="1" w:line="220" w:lineRule="atLeast"/>
        <w:jc w:val="both"/>
      </w:pPr>
      <w:r w:rsidRPr="004D6896">
        <w:rPr>
          <w:rFonts w:ascii="Calibri" w:hAnsi="Calibri" w:cs="Calibri"/>
        </w:rPr>
        <w:t>В разделе "Достоверность и полноту сведений, указанных в настоящей декларации, подтверждаю" указываются сведения о лице, которое подтверждает отраженную в декларации информацию, - соответственно о налогоплательщике или его представителе. В первом случае в поле, состоящем из одной ячейки, указывается 1, во втором - 2. Налогоплательщик проставляет только свою подпись и дату подписания декларации, представитель налогоплательщика указывает дополнительно: если представитель - физическое лицо, то свои Ф.И.О. (отчество - при наличии), если представитель - организация, то Ф.И.О. руководителя организации - представителя налогоплательщика в соответствии с учредительными документами. Также указываются наименование и реквизиты документа, подтверждающего полномочия представителя (</w:t>
      </w:r>
      <w:proofErr w:type="spellStart"/>
      <w:r w:rsidRPr="004D6896">
        <w:rPr>
          <w:rFonts w:ascii="Calibri" w:hAnsi="Calibri" w:cs="Calibri"/>
        </w:rPr>
        <w:t>пп</w:t>
      </w:r>
      <w:proofErr w:type="spellEnd"/>
      <w:r w:rsidRPr="004D6896">
        <w:rPr>
          <w:rFonts w:ascii="Calibri" w:hAnsi="Calibri" w:cs="Calibri"/>
        </w:rPr>
        <w:t>. 12 п. 3.2 Порядка).</w:t>
      </w:r>
    </w:p>
    <w:p w:rsidR="00AB6474" w:rsidRPr="004D6896" w:rsidRDefault="00AB6474">
      <w:pPr>
        <w:spacing w:after="1" w:line="220" w:lineRule="atLeast"/>
        <w:jc w:val="both"/>
      </w:pPr>
    </w:p>
    <w:sectPr w:rsidR="00AB6474" w:rsidRPr="004D6896" w:rsidSect="002D2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A1D"/>
    <w:multiLevelType w:val="multilevel"/>
    <w:tmpl w:val="530EB9A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6F23A4"/>
    <w:multiLevelType w:val="multilevel"/>
    <w:tmpl w:val="123835C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5D6A90"/>
    <w:multiLevelType w:val="multilevel"/>
    <w:tmpl w:val="D378197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652AE1"/>
    <w:multiLevelType w:val="multilevel"/>
    <w:tmpl w:val="86C496B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C62C8F"/>
    <w:multiLevelType w:val="multilevel"/>
    <w:tmpl w:val="44A6265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C1638D"/>
    <w:multiLevelType w:val="multilevel"/>
    <w:tmpl w:val="9DE0249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2A44665"/>
    <w:multiLevelType w:val="multilevel"/>
    <w:tmpl w:val="A9F0E86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91471F"/>
    <w:multiLevelType w:val="multilevel"/>
    <w:tmpl w:val="632CF76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B6474"/>
    <w:rsid w:val="0013483D"/>
    <w:rsid w:val="004D6896"/>
    <w:rsid w:val="00734E95"/>
    <w:rsid w:val="00942A5E"/>
    <w:rsid w:val="00AB6474"/>
    <w:rsid w:val="00C41D1E"/>
    <w:rsid w:val="00DC1A55"/>
    <w:rsid w:val="00E70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8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sessor.ru/notebook/forma-ndfl/3ndfl_primer_zapoln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1702</Words>
  <Characters>9708</Characters>
  <Application>Microsoft Office Word</Application>
  <DocSecurity>0</DocSecurity>
  <Lines>80</Lines>
  <Paragraphs>22</Paragraphs>
  <ScaleCrop>false</ScaleCrop>
  <Company/>
  <LinksUpToDate>false</LinksUpToDate>
  <CharactersWithSpaces>11388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4</cp:revision>
  <dcterms:created xsi:type="dcterms:W3CDTF">2022-01-27T07:30:00Z</dcterms:created>
  <dcterms:modified xsi:type="dcterms:W3CDTF">2022-02-08T12:24:00Z</dcterms:modified>
</cp:coreProperties>
</file>